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8E7" w:rsidRPr="006708E7" w:rsidRDefault="006708E7" w:rsidP="006708E7">
      <w:pPr>
        <w:rPr>
          <w:rFonts w:ascii="Times New Roman" w:hAnsi="Times New Roman" w:cs="Times New Roman"/>
          <w:sz w:val="28"/>
          <w:szCs w:val="28"/>
          <w:lang w:val="uk-UA"/>
        </w:rPr>
      </w:pPr>
    </w:p>
    <w:p w:rsidR="006708E7" w:rsidRDefault="006708E7" w:rsidP="006708E7">
      <w:pPr>
        <w:tabs>
          <w:tab w:val="left" w:pos="1785"/>
        </w:tabs>
        <w:ind w:left="57"/>
        <w:jc w:val="center"/>
        <w:rPr>
          <w:lang w:val="uk-UA"/>
        </w:rPr>
      </w:pPr>
      <w:r>
        <w:rPr>
          <w:rFonts w:ascii="Times New Roman" w:hAnsi="Times New Roman" w:cs="Times New Roman"/>
          <w:sz w:val="28"/>
          <w:szCs w:val="28"/>
        </w:rPr>
        <w:tab/>
      </w:r>
      <w:r w:rsidRPr="002613A4">
        <w:rPr>
          <w:rFonts w:ascii="Times New Roman" w:eastAsia="Times New Roman" w:hAnsi="Times New Roman" w:cs="Times New Roman"/>
          <w:b/>
          <w:sz w:val="40"/>
          <w:szCs w:val="40"/>
          <w:lang w:eastAsia="ru-RU"/>
        </w:rPr>
        <w:t xml:space="preserve">Як </w:t>
      </w:r>
      <w:proofErr w:type="spellStart"/>
      <w:r w:rsidRPr="002613A4">
        <w:rPr>
          <w:rFonts w:ascii="Times New Roman" w:eastAsia="Times New Roman" w:hAnsi="Times New Roman" w:cs="Times New Roman"/>
          <w:b/>
          <w:sz w:val="40"/>
          <w:szCs w:val="40"/>
          <w:lang w:eastAsia="ru-RU"/>
        </w:rPr>
        <w:t>допомогти</w:t>
      </w:r>
      <w:proofErr w:type="spellEnd"/>
      <w:r w:rsidRPr="002613A4">
        <w:rPr>
          <w:rFonts w:ascii="Times New Roman" w:eastAsia="Times New Roman" w:hAnsi="Times New Roman" w:cs="Times New Roman"/>
          <w:b/>
          <w:sz w:val="40"/>
          <w:szCs w:val="40"/>
          <w:lang w:eastAsia="ru-RU"/>
        </w:rPr>
        <w:t xml:space="preserve"> </w:t>
      </w:r>
      <w:proofErr w:type="spellStart"/>
      <w:r w:rsidRPr="002613A4">
        <w:rPr>
          <w:rFonts w:ascii="Times New Roman" w:eastAsia="Times New Roman" w:hAnsi="Times New Roman" w:cs="Times New Roman"/>
          <w:b/>
          <w:sz w:val="40"/>
          <w:szCs w:val="40"/>
          <w:lang w:eastAsia="ru-RU"/>
        </w:rPr>
        <w:t>дитині</w:t>
      </w:r>
      <w:proofErr w:type="spellEnd"/>
      <w:r w:rsidRPr="002613A4">
        <w:rPr>
          <w:rFonts w:ascii="Times New Roman" w:eastAsia="Times New Roman" w:hAnsi="Times New Roman" w:cs="Times New Roman"/>
          <w:b/>
          <w:sz w:val="40"/>
          <w:szCs w:val="40"/>
          <w:lang w:eastAsia="ru-RU"/>
        </w:rPr>
        <w:t xml:space="preserve"> </w:t>
      </w:r>
      <w:proofErr w:type="spellStart"/>
      <w:r w:rsidRPr="002613A4">
        <w:rPr>
          <w:rFonts w:ascii="Times New Roman" w:eastAsia="Times New Roman" w:hAnsi="Times New Roman" w:cs="Times New Roman"/>
          <w:b/>
          <w:sz w:val="40"/>
          <w:szCs w:val="40"/>
          <w:lang w:eastAsia="ru-RU"/>
        </w:rPr>
        <w:t>успішно</w:t>
      </w:r>
      <w:proofErr w:type="spellEnd"/>
      <w:r w:rsidRPr="002613A4">
        <w:rPr>
          <w:rFonts w:ascii="Times New Roman" w:eastAsia="Times New Roman" w:hAnsi="Times New Roman" w:cs="Times New Roman"/>
          <w:b/>
          <w:sz w:val="40"/>
          <w:szCs w:val="40"/>
          <w:lang w:eastAsia="ru-RU"/>
        </w:rPr>
        <w:t xml:space="preserve"> </w:t>
      </w:r>
      <w:proofErr w:type="spellStart"/>
      <w:r w:rsidRPr="002613A4">
        <w:rPr>
          <w:rFonts w:ascii="Times New Roman" w:eastAsia="Times New Roman" w:hAnsi="Times New Roman" w:cs="Times New Roman"/>
          <w:b/>
          <w:sz w:val="40"/>
          <w:szCs w:val="40"/>
          <w:lang w:eastAsia="ru-RU"/>
        </w:rPr>
        <w:t>адаптуватися</w:t>
      </w:r>
      <w:proofErr w:type="spellEnd"/>
      <w:r w:rsidRPr="002613A4">
        <w:rPr>
          <w:rFonts w:ascii="Times New Roman" w:eastAsia="Times New Roman" w:hAnsi="Times New Roman" w:cs="Times New Roman"/>
          <w:b/>
          <w:sz w:val="40"/>
          <w:szCs w:val="40"/>
          <w:lang w:val="uk-UA" w:eastAsia="ru-RU"/>
        </w:rPr>
        <w:t xml:space="preserve"> до навчання</w:t>
      </w:r>
      <w:r w:rsidRPr="002613A4">
        <w:rPr>
          <w:rFonts w:ascii="Times New Roman" w:eastAsia="Times New Roman" w:hAnsi="Times New Roman" w:cs="Times New Roman"/>
          <w:b/>
          <w:sz w:val="40"/>
          <w:szCs w:val="40"/>
          <w:lang w:eastAsia="ru-RU"/>
        </w:rPr>
        <w:t>?</w:t>
      </w:r>
      <w:r w:rsidRPr="002613A4">
        <w:t xml:space="preserve"> </w:t>
      </w:r>
      <w:r>
        <w:rPr>
          <w:noProof/>
          <w:lang w:val="uk-UA" w:eastAsia="uk-UA"/>
        </w:rPr>
        <w:drawing>
          <wp:inline distT="0" distB="0" distL="0" distR="0">
            <wp:extent cx="5940425" cy="3696325"/>
            <wp:effectExtent l="19050" t="0" r="3175" b="0"/>
            <wp:docPr id="5" name="Рисунок 1" descr="6 найгірших помилок у вихованні ді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найгірших помилок у вихованні дітей"/>
                    <pic:cNvPicPr>
                      <a:picLocks noChangeAspect="1" noChangeArrowheads="1"/>
                    </pic:cNvPicPr>
                  </pic:nvPicPr>
                  <pic:blipFill>
                    <a:blip r:embed="rId5" cstate="print"/>
                    <a:srcRect/>
                    <a:stretch>
                      <a:fillRect/>
                    </a:stretch>
                  </pic:blipFill>
                  <pic:spPr bwMode="auto">
                    <a:xfrm>
                      <a:off x="0" y="0"/>
                      <a:ext cx="5940425" cy="3696325"/>
                    </a:xfrm>
                    <a:prstGeom prst="rect">
                      <a:avLst/>
                    </a:prstGeom>
                    <a:noFill/>
                    <a:ln w="9525">
                      <a:noFill/>
                      <a:miter lim="800000"/>
                      <a:headEnd/>
                      <a:tailEnd/>
                    </a:ln>
                  </pic:spPr>
                </pic:pic>
              </a:graphicData>
            </a:graphic>
          </wp:inline>
        </w:drawing>
      </w:r>
    </w:p>
    <w:p w:rsidR="006708E7" w:rsidRDefault="005A6A2D" w:rsidP="005A6A2D">
      <w:pPr>
        <w:pStyle w:val="a5"/>
        <w:shd w:val="clear" w:color="auto" w:fill="FFFFFF"/>
        <w:spacing w:before="0" w:beforeAutospacing="0" w:after="0" w:afterAutospacing="0"/>
        <w:jc w:val="right"/>
        <w:rPr>
          <w:color w:val="17365D" w:themeColor="text2" w:themeShade="BF"/>
          <w:sz w:val="28"/>
          <w:szCs w:val="28"/>
          <w:bdr w:val="none" w:sz="0" w:space="0" w:color="auto" w:frame="1"/>
        </w:rPr>
      </w:pPr>
      <w:r>
        <w:rPr>
          <w:color w:val="17365D" w:themeColor="text2" w:themeShade="BF"/>
          <w:sz w:val="28"/>
          <w:szCs w:val="28"/>
          <w:bdr w:val="none" w:sz="0" w:space="0" w:color="auto" w:frame="1"/>
        </w:rPr>
        <w:t xml:space="preserve">Підготувала </w:t>
      </w:r>
    </w:p>
    <w:p w:rsidR="005A6A2D" w:rsidRDefault="005A6A2D" w:rsidP="005A6A2D">
      <w:pPr>
        <w:pStyle w:val="a5"/>
        <w:shd w:val="clear" w:color="auto" w:fill="FFFFFF"/>
        <w:spacing w:before="0" w:beforeAutospacing="0" w:after="0" w:afterAutospacing="0"/>
        <w:jc w:val="right"/>
        <w:rPr>
          <w:color w:val="17365D" w:themeColor="text2" w:themeShade="BF"/>
          <w:sz w:val="28"/>
          <w:szCs w:val="28"/>
          <w:bdr w:val="none" w:sz="0" w:space="0" w:color="auto" w:frame="1"/>
        </w:rPr>
      </w:pPr>
      <w:r>
        <w:rPr>
          <w:color w:val="17365D" w:themeColor="text2" w:themeShade="BF"/>
          <w:sz w:val="28"/>
          <w:szCs w:val="28"/>
          <w:bdr w:val="none" w:sz="0" w:space="0" w:color="auto" w:frame="1"/>
        </w:rPr>
        <w:t>практичний психолог</w:t>
      </w:r>
    </w:p>
    <w:p w:rsidR="005A6A2D" w:rsidRDefault="005A6A2D" w:rsidP="005A6A2D">
      <w:pPr>
        <w:pStyle w:val="a5"/>
        <w:shd w:val="clear" w:color="auto" w:fill="FFFFFF"/>
        <w:spacing w:before="0" w:beforeAutospacing="0" w:after="0" w:afterAutospacing="0"/>
        <w:jc w:val="right"/>
        <w:rPr>
          <w:color w:val="17365D" w:themeColor="text2" w:themeShade="BF"/>
          <w:sz w:val="28"/>
          <w:szCs w:val="28"/>
          <w:bdr w:val="none" w:sz="0" w:space="0" w:color="auto" w:frame="1"/>
        </w:rPr>
      </w:pPr>
      <w:r>
        <w:rPr>
          <w:color w:val="17365D" w:themeColor="text2" w:themeShade="BF"/>
          <w:sz w:val="28"/>
          <w:szCs w:val="28"/>
          <w:bdr w:val="none" w:sz="0" w:space="0" w:color="auto" w:frame="1"/>
        </w:rPr>
        <w:t>Л.В.</w:t>
      </w:r>
      <w:proofErr w:type="spellStart"/>
      <w:r>
        <w:rPr>
          <w:color w:val="17365D" w:themeColor="text2" w:themeShade="BF"/>
          <w:sz w:val="28"/>
          <w:szCs w:val="28"/>
          <w:bdr w:val="none" w:sz="0" w:space="0" w:color="auto" w:frame="1"/>
        </w:rPr>
        <w:t>Ватаманіца</w:t>
      </w:r>
      <w:proofErr w:type="spellEnd"/>
    </w:p>
    <w:p w:rsidR="005A6A2D" w:rsidRDefault="005A6A2D" w:rsidP="005A6A2D">
      <w:pPr>
        <w:pStyle w:val="a5"/>
        <w:shd w:val="clear" w:color="auto" w:fill="FFFFFF"/>
        <w:spacing w:before="0" w:beforeAutospacing="0" w:after="0" w:afterAutospacing="0"/>
        <w:jc w:val="right"/>
        <w:rPr>
          <w:color w:val="17365D" w:themeColor="text2" w:themeShade="BF"/>
          <w:sz w:val="28"/>
          <w:szCs w:val="28"/>
          <w:bdr w:val="none" w:sz="0" w:space="0" w:color="auto" w:frame="1"/>
        </w:rPr>
      </w:pPr>
    </w:p>
    <w:p w:rsidR="006708E7" w:rsidRPr="002613A4" w:rsidRDefault="006708E7" w:rsidP="006708E7">
      <w:pPr>
        <w:pStyle w:val="a5"/>
        <w:shd w:val="clear" w:color="auto" w:fill="FFFFFF"/>
        <w:spacing w:before="0" w:beforeAutospacing="0" w:after="0" w:afterAutospacing="0"/>
        <w:ind w:firstLine="708"/>
        <w:rPr>
          <w:rFonts w:ascii="Arial" w:hAnsi="Arial" w:cs="Arial"/>
          <w:color w:val="17365D" w:themeColor="text2" w:themeShade="BF"/>
          <w:sz w:val="28"/>
          <w:szCs w:val="28"/>
        </w:rPr>
      </w:pPr>
      <w:r w:rsidRPr="002613A4">
        <w:rPr>
          <w:color w:val="17365D" w:themeColor="text2" w:themeShade="BF"/>
          <w:sz w:val="28"/>
          <w:szCs w:val="28"/>
          <w:bdr w:val="none" w:sz="0" w:space="0" w:color="auto" w:frame="1"/>
        </w:rPr>
        <w:t>У п’ятому класі починається новий період у житті дитини. Вона дорослішає, переходить навчатися до середньої школи. Вимоги до навчання змінюються, з'являються нові шкільні предмети.</w:t>
      </w:r>
    </w:p>
    <w:p w:rsidR="006708E7" w:rsidRPr="002613A4" w:rsidRDefault="006708E7" w:rsidP="006708E7">
      <w:pPr>
        <w:pStyle w:val="a5"/>
        <w:shd w:val="clear" w:color="auto" w:fill="FFFFFF"/>
        <w:spacing w:before="0" w:beforeAutospacing="0" w:after="0" w:afterAutospacing="0"/>
        <w:ind w:firstLine="492"/>
        <w:rPr>
          <w:rFonts w:ascii="Arial" w:hAnsi="Arial" w:cs="Arial"/>
          <w:color w:val="17365D" w:themeColor="text2" w:themeShade="BF"/>
          <w:sz w:val="28"/>
          <w:szCs w:val="28"/>
        </w:rPr>
      </w:pPr>
      <w:r w:rsidRPr="002613A4">
        <w:rPr>
          <w:color w:val="17365D" w:themeColor="text2" w:themeShade="BF"/>
          <w:sz w:val="28"/>
          <w:szCs w:val="28"/>
          <w:bdr w:val="none" w:sz="0" w:space="0" w:color="auto" w:frame="1"/>
        </w:rPr>
        <w:t>  П’ятий клас – це не тільки новий етап у навчання, це і новий етап у розвитку особистості.</w:t>
      </w:r>
    </w:p>
    <w:p w:rsidR="006708E7" w:rsidRPr="002613A4" w:rsidRDefault="006708E7" w:rsidP="006708E7">
      <w:pPr>
        <w:tabs>
          <w:tab w:val="left" w:pos="1785"/>
        </w:tabs>
        <w:ind w:left="57"/>
        <w:jc w:val="center"/>
        <w:rPr>
          <w:rFonts w:ascii="Times New Roman" w:eastAsia="Times New Roman" w:hAnsi="Times New Roman" w:cs="Times New Roman"/>
          <w:b/>
          <w:color w:val="17365D" w:themeColor="text2" w:themeShade="BF"/>
          <w:sz w:val="28"/>
          <w:szCs w:val="28"/>
          <w:lang w:val="uk-UA" w:eastAsia="ru-RU"/>
        </w:rPr>
      </w:pPr>
    </w:p>
    <w:p w:rsidR="006708E7" w:rsidRPr="007164DD" w:rsidRDefault="006708E7" w:rsidP="006708E7">
      <w:pPr>
        <w:numPr>
          <w:ilvl w:val="0"/>
          <w:numId w:val="1"/>
        </w:numPr>
        <w:tabs>
          <w:tab w:val="left" w:pos="1785"/>
        </w:tabs>
        <w:spacing w:after="0" w:line="240" w:lineRule="auto"/>
        <w:contextualSpacing/>
        <w:jc w:val="both"/>
        <w:rPr>
          <w:rFonts w:ascii="Times New Roman" w:eastAsia="Times New Roman" w:hAnsi="Times New Roman" w:cs="Times New Roman"/>
          <w:sz w:val="28"/>
          <w:szCs w:val="28"/>
          <w:lang w:eastAsia="ru-RU"/>
        </w:rPr>
      </w:pPr>
      <w:r w:rsidRPr="002613A4">
        <w:rPr>
          <w:rFonts w:ascii="Times New Roman" w:eastAsia="Times New Roman" w:hAnsi="Times New Roman" w:cs="Times New Roman"/>
          <w:sz w:val="28"/>
          <w:szCs w:val="28"/>
          <w:lang w:val="uk-UA" w:eastAsia="ru-RU"/>
        </w:rPr>
        <w:t xml:space="preserve">Допомагайте школяру у навчанні, домагайтеся, щоб він досконально зрозумів навіть найдрібніші деталі виконання важкого завдання. </w:t>
      </w:r>
      <w:proofErr w:type="gramStart"/>
      <w:r w:rsidRPr="007164DD">
        <w:rPr>
          <w:rFonts w:ascii="Times New Roman" w:eastAsia="Times New Roman" w:hAnsi="Times New Roman" w:cs="Times New Roman"/>
          <w:sz w:val="28"/>
          <w:szCs w:val="28"/>
          <w:lang w:eastAsia="ru-RU"/>
        </w:rPr>
        <w:t>Хай</w:t>
      </w:r>
      <w:proofErr w:type="gram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навіть</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дитина</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виконає</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одне-два</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подібних</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завдання</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і</w:t>
      </w:r>
      <w:proofErr w:type="spellEnd"/>
      <w:r w:rsidRPr="007164DD">
        <w:rPr>
          <w:rFonts w:ascii="Times New Roman" w:eastAsia="Times New Roman" w:hAnsi="Times New Roman" w:cs="Times New Roman"/>
          <w:sz w:val="28"/>
          <w:szCs w:val="28"/>
          <w:lang w:eastAsia="ru-RU"/>
        </w:rPr>
        <w:t xml:space="preserve"> детально пояснить, </w:t>
      </w:r>
      <w:proofErr w:type="spellStart"/>
      <w:r w:rsidRPr="007164DD">
        <w:rPr>
          <w:rFonts w:ascii="Times New Roman" w:eastAsia="Times New Roman" w:hAnsi="Times New Roman" w:cs="Times New Roman"/>
          <w:sz w:val="28"/>
          <w:szCs w:val="28"/>
          <w:lang w:eastAsia="ru-RU"/>
        </w:rPr>
        <w:t>що</w:t>
      </w:r>
      <w:proofErr w:type="spellEnd"/>
      <w:r w:rsidRPr="007164DD">
        <w:rPr>
          <w:rFonts w:ascii="Times New Roman" w:eastAsia="Times New Roman" w:hAnsi="Times New Roman" w:cs="Times New Roman"/>
          <w:sz w:val="28"/>
          <w:szCs w:val="28"/>
          <w:lang w:eastAsia="ru-RU"/>
        </w:rPr>
        <w:t xml:space="preserve"> та як вона </w:t>
      </w:r>
      <w:proofErr w:type="spellStart"/>
      <w:r w:rsidRPr="007164DD">
        <w:rPr>
          <w:rFonts w:ascii="Times New Roman" w:eastAsia="Times New Roman" w:hAnsi="Times New Roman" w:cs="Times New Roman"/>
          <w:sz w:val="28"/>
          <w:szCs w:val="28"/>
          <w:lang w:eastAsia="ru-RU"/>
        </w:rPr>
        <w:t>робить</w:t>
      </w:r>
      <w:proofErr w:type="spellEnd"/>
      <w:r w:rsidRPr="007164DD">
        <w:rPr>
          <w:rFonts w:ascii="Times New Roman" w:eastAsia="Times New Roman" w:hAnsi="Times New Roman" w:cs="Times New Roman"/>
          <w:sz w:val="28"/>
          <w:szCs w:val="28"/>
          <w:lang w:eastAsia="ru-RU"/>
        </w:rPr>
        <w:t>.</w:t>
      </w:r>
    </w:p>
    <w:p w:rsidR="006708E7" w:rsidRPr="007164DD" w:rsidRDefault="006708E7" w:rsidP="006708E7">
      <w:pPr>
        <w:tabs>
          <w:tab w:val="left" w:pos="1785"/>
        </w:tabs>
        <w:ind w:left="492"/>
        <w:contextualSpacing/>
        <w:jc w:val="both"/>
        <w:rPr>
          <w:rFonts w:ascii="Times New Roman" w:eastAsia="Times New Roman" w:hAnsi="Times New Roman" w:cs="Times New Roman"/>
          <w:sz w:val="28"/>
          <w:szCs w:val="28"/>
          <w:lang w:eastAsia="ru-RU"/>
        </w:rPr>
      </w:pPr>
    </w:p>
    <w:p w:rsidR="006708E7" w:rsidRPr="007164DD" w:rsidRDefault="006708E7" w:rsidP="006708E7">
      <w:pPr>
        <w:numPr>
          <w:ilvl w:val="0"/>
          <w:numId w:val="1"/>
        </w:numPr>
        <w:tabs>
          <w:tab w:val="left" w:pos="1785"/>
        </w:tabs>
        <w:spacing w:after="0" w:line="240" w:lineRule="auto"/>
        <w:contextualSpacing/>
        <w:jc w:val="both"/>
        <w:rPr>
          <w:rFonts w:ascii="Times New Roman" w:eastAsia="Times New Roman" w:hAnsi="Times New Roman" w:cs="Times New Roman"/>
          <w:sz w:val="28"/>
          <w:szCs w:val="28"/>
          <w:lang w:val="en-US" w:eastAsia="ru-RU"/>
        </w:rPr>
      </w:pPr>
      <w:proofErr w:type="spellStart"/>
      <w:r w:rsidRPr="007164DD">
        <w:rPr>
          <w:rFonts w:ascii="Times New Roman" w:eastAsia="Times New Roman" w:hAnsi="Times New Roman" w:cs="Times New Roman"/>
          <w:sz w:val="28"/>
          <w:szCs w:val="28"/>
          <w:lang w:eastAsia="ru-RU"/>
        </w:rPr>
        <w:t>Розвивайте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увагу</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мислення</w:t>
      </w:r>
      <w:proofErr w:type="spellEnd"/>
      <w:r w:rsidRPr="007164DD">
        <w:rPr>
          <w:rFonts w:ascii="Times New Roman" w:eastAsia="Times New Roman" w:hAnsi="Times New Roman" w:cs="Times New Roman"/>
          <w:sz w:val="28"/>
          <w:szCs w:val="28"/>
          <w:lang w:eastAsia="ru-RU"/>
        </w:rPr>
        <w:t xml:space="preserve"> </w:t>
      </w:r>
      <w:proofErr w:type="gramStart"/>
      <w:r w:rsidRPr="007164DD">
        <w:rPr>
          <w:rFonts w:ascii="Times New Roman" w:eastAsia="Times New Roman" w:hAnsi="Times New Roman" w:cs="Times New Roman"/>
          <w:sz w:val="28"/>
          <w:szCs w:val="28"/>
          <w:lang w:eastAsia="ru-RU"/>
        </w:rPr>
        <w:t xml:space="preserve">та </w:t>
      </w:r>
      <w:proofErr w:type="spellStart"/>
      <w:r w:rsidRPr="007164DD">
        <w:rPr>
          <w:rFonts w:ascii="Times New Roman" w:eastAsia="Times New Roman" w:hAnsi="Times New Roman" w:cs="Times New Roman"/>
          <w:sz w:val="28"/>
          <w:szCs w:val="28"/>
          <w:lang w:eastAsia="ru-RU"/>
        </w:rPr>
        <w:t>пам</w:t>
      </w:r>
      <w:proofErr w:type="gramEnd"/>
      <w:r w:rsidRPr="007164DD">
        <w:rPr>
          <w:rFonts w:ascii="Times New Roman" w:eastAsia="Times New Roman" w:hAnsi="Times New Roman" w:cs="Times New Roman"/>
          <w:sz w:val="28"/>
          <w:szCs w:val="28"/>
          <w:lang w:eastAsia="ru-RU"/>
        </w:rPr>
        <w:t>’ять</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дитини</w:t>
      </w:r>
      <w:proofErr w:type="spellEnd"/>
      <w:r w:rsidRPr="007164DD">
        <w:rPr>
          <w:rFonts w:ascii="Times New Roman" w:eastAsia="Times New Roman" w:hAnsi="Times New Roman" w:cs="Times New Roman"/>
          <w:sz w:val="28"/>
          <w:szCs w:val="28"/>
          <w:lang w:eastAsia="ru-RU"/>
        </w:rPr>
        <w:t xml:space="preserve">, грайте </w:t>
      </w:r>
      <w:proofErr w:type="spellStart"/>
      <w:r w:rsidRPr="007164DD">
        <w:rPr>
          <w:rFonts w:ascii="Times New Roman" w:eastAsia="Times New Roman" w:hAnsi="Times New Roman" w:cs="Times New Roman"/>
          <w:sz w:val="28"/>
          <w:szCs w:val="28"/>
          <w:lang w:eastAsia="ru-RU"/>
        </w:rPr>
        <w:t>з</w:t>
      </w:r>
      <w:proofErr w:type="spellEnd"/>
      <w:r w:rsidRPr="007164DD">
        <w:rPr>
          <w:rFonts w:ascii="Times New Roman" w:eastAsia="Times New Roman" w:hAnsi="Times New Roman" w:cs="Times New Roman"/>
          <w:sz w:val="28"/>
          <w:szCs w:val="28"/>
          <w:lang w:eastAsia="ru-RU"/>
        </w:rPr>
        <w:t xml:space="preserve"> нею в </w:t>
      </w:r>
      <w:proofErr w:type="spellStart"/>
      <w:r w:rsidRPr="007164DD">
        <w:rPr>
          <w:rFonts w:ascii="Times New Roman" w:eastAsia="Times New Roman" w:hAnsi="Times New Roman" w:cs="Times New Roman"/>
          <w:sz w:val="28"/>
          <w:szCs w:val="28"/>
          <w:lang w:eastAsia="ru-RU"/>
        </w:rPr>
        <w:t>ігри</w:t>
      </w:r>
      <w:proofErr w:type="spellEnd"/>
      <w:r w:rsidRPr="007164DD">
        <w:rPr>
          <w:rFonts w:ascii="Times New Roman" w:eastAsia="Times New Roman" w:hAnsi="Times New Roman" w:cs="Times New Roman"/>
          <w:sz w:val="28"/>
          <w:szCs w:val="28"/>
          <w:lang w:eastAsia="ru-RU"/>
        </w:rPr>
        <w:t xml:space="preserve"> на </w:t>
      </w:r>
      <w:proofErr w:type="spellStart"/>
      <w:r w:rsidRPr="007164DD">
        <w:rPr>
          <w:rFonts w:ascii="Times New Roman" w:eastAsia="Times New Roman" w:hAnsi="Times New Roman" w:cs="Times New Roman"/>
          <w:sz w:val="28"/>
          <w:szCs w:val="28"/>
          <w:lang w:eastAsia="ru-RU"/>
        </w:rPr>
        <w:t>розвиток</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спостережливості</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мисливців</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індійців</w:t>
      </w:r>
      <w:proofErr w:type="spellEnd"/>
      <w:r w:rsidRPr="007164DD">
        <w:rPr>
          <w:rFonts w:ascii="Times New Roman" w:eastAsia="Times New Roman" w:hAnsi="Times New Roman" w:cs="Times New Roman"/>
          <w:sz w:val="28"/>
          <w:szCs w:val="28"/>
          <w:lang w:eastAsia="ru-RU"/>
        </w:rPr>
        <w:t xml:space="preserve"> на </w:t>
      </w:r>
      <w:proofErr w:type="spellStart"/>
      <w:r w:rsidRPr="007164DD">
        <w:rPr>
          <w:rFonts w:ascii="Times New Roman" w:eastAsia="Times New Roman" w:hAnsi="Times New Roman" w:cs="Times New Roman"/>
          <w:sz w:val="28"/>
          <w:szCs w:val="28"/>
          <w:lang w:eastAsia="ru-RU"/>
        </w:rPr>
        <w:t>полюванні</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тощо</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вирішуйте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посильні</w:t>
      </w:r>
      <w:proofErr w:type="spellEnd"/>
      <w:r w:rsidRPr="007164DD">
        <w:rPr>
          <w:rFonts w:ascii="Times New Roman" w:eastAsia="Times New Roman" w:hAnsi="Times New Roman" w:cs="Times New Roman"/>
          <w:sz w:val="28"/>
          <w:szCs w:val="28"/>
          <w:lang w:eastAsia="ru-RU"/>
        </w:rPr>
        <w:t xml:space="preserve"> головоломки, </w:t>
      </w:r>
      <w:proofErr w:type="spellStart"/>
      <w:r w:rsidRPr="007164DD">
        <w:rPr>
          <w:rFonts w:ascii="Times New Roman" w:eastAsia="Times New Roman" w:hAnsi="Times New Roman" w:cs="Times New Roman"/>
          <w:sz w:val="28"/>
          <w:szCs w:val="28"/>
          <w:lang w:eastAsia="ru-RU"/>
        </w:rPr>
        <w:t>розв’язуйте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кросворди</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шаради</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Робіть</w:t>
      </w:r>
      <w:proofErr w:type="spellEnd"/>
      <w:r w:rsidRPr="007164DD">
        <w:rPr>
          <w:rFonts w:ascii="Times New Roman" w:eastAsia="Times New Roman" w:hAnsi="Times New Roman" w:cs="Times New Roman"/>
          <w:sz w:val="28"/>
          <w:szCs w:val="28"/>
          <w:lang w:eastAsia="ru-RU"/>
        </w:rPr>
        <w:t xml:space="preserve"> усе </w:t>
      </w:r>
      <w:proofErr w:type="spellStart"/>
      <w:r w:rsidRPr="007164DD">
        <w:rPr>
          <w:rFonts w:ascii="Times New Roman" w:eastAsia="Times New Roman" w:hAnsi="Times New Roman" w:cs="Times New Roman"/>
          <w:sz w:val="28"/>
          <w:szCs w:val="28"/>
          <w:lang w:eastAsia="ru-RU"/>
        </w:rPr>
        <w:t>це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якомога</w:t>
      </w:r>
      <w:proofErr w:type="spellEnd"/>
      <w:r w:rsidRPr="007164DD">
        <w:rPr>
          <w:rFonts w:ascii="Times New Roman" w:eastAsia="Times New Roman" w:hAnsi="Times New Roman" w:cs="Times New Roman"/>
          <w:sz w:val="28"/>
          <w:szCs w:val="28"/>
          <w:lang w:eastAsia="ru-RU"/>
        </w:rPr>
        <w:t xml:space="preserve"> </w:t>
      </w:r>
      <w:proofErr w:type="spellStart"/>
      <w:proofErr w:type="gramStart"/>
      <w:r w:rsidRPr="007164DD">
        <w:rPr>
          <w:rFonts w:ascii="Times New Roman" w:eastAsia="Times New Roman" w:hAnsi="Times New Roman" w:cs="Times New Roman"/>
          <w:sz w:val="28"/>
          <w:szCs w:val="28"/>
          <w:lang w:eastAsia="ru-RU"/>
        </w:rPr>
        <w:t>част</w:t>
      </w:r>
      <w:proofErr w:type="gramEnd"/>
      <w:r w:rsidRPr="007164DD">
        <w:rPr>
          <w:rFonts w:ascii="Times New Roman" w:eastAsia="Times New Roman" w:hAnsi="Times New Roman" w:cs="Times New Roman"/>
          <w:sz w:val="28"/>
          <w:szCs w:val="28"/>
          <w:lang w:eastAsia="ru-RU"/>
        </w:rPr>
        <w:t>іше</w:t>
      </w:r>
      <w:proofErr w:type="spellEnd"/>
      <w:r w:rsidRPr="007164DD">
        <w:rPr>
          <w:rFonts w:ascii="Times New Roman" w:eastAsia="Times New Roman" w:hAnsi="Times New Roman" w:cs="Times New Roman"/>
          <w:sz w:val="28"/>
          <w:szCs w:val="28"/>
          <w:lang w:eastAsia="ru-RU"/>
        </w:rPr>
        <w:t>.</w:t>
      </w:r>
    </w:p>
    <w:p w:rsidR="006708E7" w:rsidRPr="007164DD" w:rsidRDefault="006708E7" w:rsidP="006708E7">
      <w:pPr>
        <w:ind w:left="720"/>
        <w:contextualSpacing/>
        <w:jc w:val="both"/>
        <w:rPr>
          <w:rFonts w:ascii="Times New Roman" w:eastAsia="Times New Roman" w:hAnsi="Times New Roman" w:cs="Times New Roman"/>
          <w:sz w:val="28"/>
          <w:szCs w:val="28"/>
          <w:lang w:eastAsia="ru-RU"/>
        </w:rPr>
      </w:pPr>
    </w:p>
    <w:p w:rsidR="006708E7" w:rsidRPr="007164DD" w:rsidRDefault="006708E7" w:rsidP="006708E7">
      <w:pPr>
        <w:tabs>
          <w:tab w:val="left" w:pos="1785"/>
        </w:tabs>
        <w:ind w:left="492"/>
        <w:contextualSpacing/>
        <w:jc w:val="both"/>
        <w:rPr>
          <w:rFonts w:ascii="Times New Roman" w:eastAsia="Times New Roman" w:hAnsi="Times New Roman" w:cs="Times New Roman"/>
          <w:sz w:val="28"/>
          <w:szCs w:val="28"/>
          <w:lang w:eastAsia="ru-RU"/>
        </w:rPr>
      </w:pPr>
    </w:p>
    <w:p w:rsidR="006708E7" w:rsidRPr="007164DD" w:rsidRDefault="006708E7" w:rsidP="006708E7">
      <w:pPr>
        <w:numPr>
          <w:ilvl w:val="0"/>
          <w:numId w:val="1"/>
        </w:numPr>
        <w:tabs>
          <w:tab w:val="left" w:pos="1785"/>
        </w:tabs>
        <w:spacing w:after="0" w:line="240" w:lineRule="auto"/>
        <w:contextualSpacing/>
        <w:jc w:val="both"/>
        <w:rPr>
          <w:rFonts w:ascii="Times New Roman" w:eastAsia="Times New Roman" w:hAnsi="Times New Roman" w:cs="Times New Roman"/>
          <w:sz w:val="28"/>
          <w:szCs w:val="28"/>
          <w:lang w:eastAsia="ru-RU"/>
        </w:rPr>
      </w:pPr>
      <w:proofErr w:type="spellStart"/>
      <w:r w:rsidRPr="007164DD">
        <w:rPr>
          <w:rFonts w:ascii="Times New Roman" w:eastAsia="Times New Roman" w:hAnsi="Times New Roman" w:cs="Times New Roman"/>
          <w:sz w:val="28"/>
          <w:szCs w:val="28"/>
          <w:lang w:eastAsia="ru-RU"/>
        </w:rPr>
        <w:t>Розвивайте</w:t>
      </w:r>
      <w:proofErr w:type="spellEnd"/>
      <w:r w:rsidRPr="007164DD">
        <w:rPr>
          <w:rFonts w:ascii="Times New Roman" w:eastAsia="Times New Roman" w:hAnsi="Times New Roman" w:cs="Times New Roman"/>
          <w:sz w:val="28"/>
          <w:szCs w:val="28"/>
          <w:lang w:eastAsia="ru-RU"/>
        </w:rPr>
        <w:t xml:space="preserve"> волю </w:t>
      </w:r>
      <w:proofErr w:type="spellStart"/>
      <w:r w:rsidRPr="007164DD">
        <w:rPr>
          <w:rFonts w:ascii="Times New Roman" w:eastAsia="Times New Roman" w:hAnsi="Times New Roman" w:cs="Times New Roman"/>
          <w:sz w:val="28"/>
          <w:szCs w:val="28"/>
          <w:lang w:eastAsia="ru-RU"/>
        </w:rPr>
        <w:t>дитини</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привчайте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її</w:t>
      </w:r>
      <w:proofErr w:type="spellEnd"/>
      <w:r w:rsidRPr="007164DD">
        <w:rPr>
          <w:rFonts w:ascii="Times New Roman" w:eastAsia="Times New Roman" w:hAnsi="Times New Roman" w:cs="Times New Roman"/>
          <w:sz w:val="28"/>
          <w:szCs w:val="28"/>
          <w:lang w:eastAsia="ru-RU"/>
        </w:rPr>
        <w:t xml:space="preserve"> до режиму дня, </w:t>
      </w:r>
      <w:proofErr w:type="spellStart"/>
      <w:r w:rsidRPr="007164DD">
        <w:rPr>
          <w:rFonts w:ascii="Times New Roman" w:eastAsia="Times New Roman" w:hAnsi="Times New Roman" w:cs="Times New Roman"/>
          <w:sz w:val="28"/>
          <w:szCs w:val="28"/>
          <w:lang w:eastAsia="ru-RU"/>
        </w:rPr>
        <w:t>емоційно</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забарвлюйте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її</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навчальну</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діяльність</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але</w:t>
      </w:r>
      <w:proofErr w:type="spellEnd"/>
      <w:r w:rsidRPr="007164DD">
        <w:rPr>
          <w:rFonts w:ascii="Times New Roman" w:eastAsia="Times New Roman" w:hAnsi="Times New Roman" w:cs="Times New Roman"/>
          <w:sz w:val="28"/>
          <w:szCs w:val="28"/>
          <w:lang w:eastAsia="ru-RU"/>
        </w:rPr>
        <w:t xml:space="preserve"> не </w:t>
      </w:r>
      <w:proofErr w:type="spellStart"/>
      <w:r w:rsidRPr="007164DD">
        <w:rPr>
          <w:rFonts w:ascii="Times New Roman" w:eastAsia="Times New Roman" w:hAnsi="Times New Roman" w:cs="Times New Roman"/>
          <w:sz w:val="28"/>
          <w:szCs w:val="28"/>
          <w:lang w:eastAsia="ru-RU"/>
        </w:rPr>
        <w:t>перестарайтеся</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інакше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може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виникнути</w:t>
      </w:r>
      <w:proofErr w:type="spellEnd"/>
      <w:r w:rsidRPr="007164DD">
        <w:rPr>
          <w:rFonts w:ascii="Times New Roman" w:eastAsia="Times New Roman" w:hAnsi="Times New Roman" w:cs="Times New Roman"/>
          <w:sz w:val="28"/>
          <w:szCs w:val="28"/>
          <w:lang w:eastAsia="ru-RU"/>
        </w:rPr>
        <w:t xml:space="preserve"> так </w:t>
      </w:r>
      <w:proofErr w:type="spellStart"/>
      <w:r w:rsidRPr="007164DD">
        <w:rPr>
          <w:rFonts w:ascii="Times New Roman" w:eastAsia="Times New Roman" w:hAnsi="Times New Roman" w:cs="Times New Roman"/>
          <w:sz w:val="28"/>
          <w:szCs w:val="28"/>
          <w:lang w:eastAsia="ru-RU"/>
        </w:rPr>
        <w:t>зване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емоційне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стомлення</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дитина</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може</w:t>
      </w:r>
      <w:proofErr w:type="spellEnd"/>
      <w:r w:rsidRPr="007164DD">
        <w:rPr>
          <w:rFonts w:ascii="Times New Roman" w:eastAsia="Times New Roman" w:hAnsi="Times New Roman" w:cs="Times New Roman"/>
          <w:sz w:val="28"/>
          <w:szCs w:val="28"/>
          <w:lang w:eastAsia="ru-RU"/>
        </w:rPr>
        <w:t xml:space="preserve"> стати </w:t>
      </w:r>
      <w:proofErr w:type="gramStart"/>
      <w:r w:rsidRPr="007164DD">
        <w:rPr>
          <w:rFonts w:ascii="Times New Roman" w:eastAsia="Times New Roman" w:hAnsi="Times New Roman" w:cs="Times New Roman"/>
          <w:sz w:val="28"/>
          <w:szCs w:val="28"/>
          <w:lang w:eastAsia="ru-RU"/>
        </w:rPr>
        <w:t>капризною</w:t>
      </w:r>
      <w:proofErr w:type="gram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роздратованою</w:t>
      </w:r>
      <w:proofErr w:type="spellEnd"/>
      <w:r w:rsidRPr="007164DD">
        <w:rPr>
          <w:rFonts w:ascii="Times New Roman" w:eastAsia="Times New Roman" w:hAnsi="Times New Roman" w:cs="Times New Roman"/>
          <w:sz w:val="28"/>
          <w:szCs w:val="28"/>
          <w:lang w:eastAsia="ru-RU"/>
        </w:rPr>
        <w:t xml:space="preserve">, плаксивою. </w:t>
      </w:r>
      <w:proofErr w:type="spellStart"/>
      <w:r w:rsidRPr="007164DD">
        <w:rPr>
          <w:rFonts w:ascii="Times New Roman" w:eastAsia="Times New Roman" w:hAnsi="Times New Roman" w:cs="Times New Roman"/>
          <w:sz w:val="28"/>
          <w:szCs w:val="28"/>
          <w:lang w:eastAsia="ru-RU"/>
        </w:rPr>
        <w:t>Використовуйте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гумор</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але</w:t>
      </w:r>
      <w:proofErr w:type="spellEnd"/>
      <w:r w:rsidRPr="007164DD">
        <w:rPr>
          <w:rFonts w:ascii="Times New Roman" w:eastAsia="Times New Roman" w:hAnsi="Times New Roman" w:cs="Times New Roman"/>
          <w:sz w:val="28"/>
          <w:szCs w:val="28"/>
          <w:lang w:eastAsia="ru-RU"/>
        </w:rPr>
        <w:t xml:space="preserve"> не сарказм та </w:t>
      </w:r>
      <w:proofErr w:type="spellStart"/>
      <w:r w:rsidRPr="007164DD">
        <w:rPr>
          <w:rFonts w:ascii="Times New Roman" w:eastAsia="Times New Roman" w:hAnsi="Times New Roman" w:cs="Times New Roman"/>
          <w:sz w:val="28"/>
          <w:szCs w:val="28"/>
          <w:lang w:eastAsia="ru-RU"/>
        </w:rPr>
        <w:t>насмішки</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Терпіть</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дитячі</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жарти</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якими</w:t>
      </w:r>
      <w:proofErr w:type="spellEnd"/>
      <w:r w:rsidRPr="007164DD">
        <w:rPr>
          <w:rFonts w:ascii="Times New Roman" w:eastAsia="Times New Roman" w:hAnsi="Times New Roman" w:cs="Times New Roman"/>
          <w:sz w:val="28"/>
          <w:szCs w:val="28"/>
          <w:lang w:eastAsia="ru-RU"/>
        </w:rPr>
        <w:t xml:space="preserve"> б </w:t>
      </w:r>
      <w:proofErr w:type="spellStart"/>
      <w:r w:rsidRPr="007164DD">
        <w:rPr>
          <w:rFonts w:ascii="Times New Roman" w:eastAsia="Times New Roman" w:hAnsi="Times New Roman" w:cs="Times New Roman"/>
          <w:sz w:val="28"/>
          <w:szCs w:val="28"/>
          <w:lang w:eastAsia="ru-RU"/>
        </w:rPr>
        <w:t>безглуздими</w:t>
      </w:r>
      <w:proofErr w:type="spellEnd"/>
      <w:r w:rsidRPr="007164DD">
        <w:rPr>
          <w:rFonts w:ascii="Times New Roman" w:eastAsia="Times New Roman" w:hAnsi="Times New Roman" w:cs="Times New Roman"/>
          <w:sz w:val="28"/>
          <w:szCs w:val="28"/>
          <w:lang w:eastAsia="ru-RU"/>
        </w:rPr>
        <w:t xml:space="preserve"> вони не </w:t>
      </w:r>
      <w:proofErr w:type="spellStart"/>
      <w:r w:rsidRPr="007164DD">
        <w:rPr>
          <w:rFonts w:ascii="Times New Roman" w:eastAsia="Times New Roman" w:hAnsi="Times New Roman" w:cs="Times New Roman"/>
          <w:sz w:val="28"/>
          <w:szCs w:val="28"/>
          <w:lang w:eastAsia="ru-RU"/>
        </w:rPr>
        <w:t>були</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використовуйте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гумор</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з</w:t>
      </w:r>
      <w:proofErr w:type="spellEnd"/>
      <w:r w:rsidRPr="007164DD">
        <w:rPr>
          <w:rFonts w:ascii="Times New Roman" w:eastAsia="Times New Roman" w:hAnsi="Times New Roman" w:cs="Times New Roman"/>
          <w:sz w:val="28"/>
          <w:szCs w:val="28"/>
          <w:lang w:eastAsia="ru-RU"/>
        </w:rPr>
        <w:t xml:space="preserve"> метою </w:t>
      </w:r>
      <w:proofErr w:type="spellStart"/>
      <w:r w:rsidRPr="007164DD">
        <w:rPr>
          <w:rFonts w:ascii="Times New Roman" w:eastAsia="Times New Roman" w:hAnsi="Times New Roman" w:cs="Times New Roman"/>
          <w:sz w:val="28"/>
          <w:szCs w:val="28"/>
          <w:lang w:eastAsia="ru-RU"/>
        </w:rPr>
        <w:t>розрядки</w:t>
      </w:r>
      <w:proofErr w:type="spellEnd"/>
      <w:r w:rsidRPr="007164DD">
        <w:rPr>
          <w:rFonts w:ascii="Times New Roman" w:eastAsia="Times New Roman" w:hAnsi="Times New Roman" w:cs="Times New Roman"/>
          <w:sz w:val="28"/>
          <w:szCs w:val="28"/>
          <w:lang w:eastAsia="ru-RU"/>
        </w:rPr>
        <w:t xml:space="preserve"> та </w:t>
      </w:r>
      <w:proofErr w:type="spellStart"/>
      <w:r w:rsidRPr="007164DD">
        <w:rPr>
          <w:rFonts w:ascii="Times New Roman" w:eastAsia="Times New Roman" w:hAnsi="Times New Roman" w:cs="Times New Roman"/>
          <w:sz w:val="28"/>
          <w:szCs w:val="28"/>
          <w:lang w:eastAsia="ru-RU"/>
        </w:rPr>
        <w:t>привернення</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дитини</w:t>
      </w:r>
      <w:proofErr w:type="spellEnd"/>
      <w:r w:rsidRPr="007164DD">
        <w:rPr>
          <w:rFonts w:ascii="Times New Roman" w:eastAsia="Times New Roman" w:hAnsi="Times New Roman" w:cs="Times New Roman"/>
          <w:sz w:val="28"/>
          <w:szCs w:val="28"/>
          <w:lang w:eastAsia="ru-RU"/>
        </w:rPr>
        <w:t xml:space="preserve"> на </w:t>
      </w:r>
      <w:proofErr w:type="spellStart"/>
      <w:proofErr w:type="gramStart"/>
      <w:r w:rsidRPr="007164DD">
        <w:rPr>
          <w:rFonts w:ascii="Times New Roman" w:eastAsia="Times New Roman" w:hAnsi="Times New Roman" w:cs="Times New Roman"/>
          <w:sz w:val="28"/>
          <w:szCs w:val="28"/>
          <w:lang w:eastAsia="ru-RU"/>
        </w:rPr>
        <w:t>св</w:t>
      </w:r>
      <w:proofErr w:type="gramEnd"/>
      <w:r w:rsidRPr="007164DD">
        <w:rPr>
          <w:rFonts w:ascii="Times New Roman" w:eastAsia="Times New Roman" w:hAnsi="Times New Roman" w:cs="Times New Roman"/>
          <w:sz w:val="28"/>
          <w:szCs w:val="28"/>
          <w:lang w:eastAsia="ru-RU"/>
        </w:rPr>
        <w:t>ій</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бік</w:t>
      </w:r>
      <w:proofErr w:type="spellEnd"/>
      <w:r w:rsidRPr="007164DD">
        <w:rPr>
          <w:rFonts w:ascii="Times New Roman" w:eastAsia="Times New Roman" w:hAnsi="Times New Roman" w:cs="Times New Roman"/>
          <w:sz w:val="28"/>
          <w:szCs w:val="28"/>
          <w:lang w:eastAsia="ru-RU"/>
        </w:rPr>
        <w:t>.</w:t>
      </w:r>
    </w:p>
    <w:p w:rsidR="006708E7" w:rsidRPr="007164DD" w:rsidRDefault="006708E7" w:rsidP="006708E7">
      <w:pPr>
        <w:tabs>
          <w:tab w:val="left" w:pos="1785"/>
        </w:tabs>
        <w:jc w:val="both"/>
        <w:rPr>
          <w:rFonts w:ascii="Times New Roman" w:eastAsia="Times New Roman" w:hAnsi="Times New Roman" w:cs="Times New Roman"/>
          <w:sz w:val="28"/>
          <w:szCs w:val="28"/>
          <w:lang w:eastAsia="ru-RU"/>
        </w:rPr>
      </w:pPr>
    </w:p>
    <w:p w:rsidR="006708E7" w:rsidRPr="007164DD" w:rsidRDefault="006708E7" w:rsidP="006708E7">
      <w:pPr>
        <w:tabs>
          <w:tab w:val="left" w:pos="1785"/>
        </w:tabs>
        <w:ind w:left="57"/>
        <w:jc w:val="both"/>
        <w:rPr>
          <w:rFonts w:ascii="Times New Roman" w:eastAsia="Times New Roman" w:hAnsi="Times New Roman" w:cs="Times New Roman"/>
          <w:sz w:val="28"/>
          <w:szCs w:val="28"/>
          <w:lang w:val="uk-UA" w:eastAsia="ru-RU"/>
        </w:rPr>
      </w:pPr>
      <w:r w:rsidRPr="007164DD">
        <w:rPr>
          <w:rFonts w:ascii="Times New Roman" w:eastAsia="Times New Roman" w:hAnsi="Times New Roman" w:cs="Times New Roman"/>
          <w:sz w:val="28"/>
          <w:szCs w:val="28"/>
          <w:lang w:eastAsia="ru-RU"/>
        </w:rPr>
        <w:t xml:space="preserve"> 4. </w:t>
      </w:r>
      <w:proofErr w:type="spellStart"/>
      <w:r w:rsidRPr="007164DD">
        <w:rPr>
          <w:rFonts w:ascii="Times New Roman" w:eastAsia="Times New Roman" w:hAnsi="Times New Roman" w:cs="Times New Roman"/>
          <w:sz w:val="28"/>
          <w:szCs w:val="28"/>
          <w:lang w:eastAsia="ru-RU"/>
        </w:rPr>
        <w:t>Дуже</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важливо</w:t>
      </w:r>
      <w:proofErr w:type="spellEnd"/>
      <w:r w:rsidRPr="007164DD">
        <w:rPr>
          <w:rFonts w:ascii="Times New Roman" w:eastAsia="Times New Roman" w:hAnsi="Times New Roman" w:cs="Times New Roman"/>
          <w:sz w:val="28"/>
          <w:szCs w:val="28"/>
          <w:lang w:eastAsia="ru-RU"/>
        </w:rPr>
        <w:t xml:space="preserve"> у </w:t>
      </w:r>
      <w:proofErr w:type="spellStart"/>
      <w:r w:rsidRPr="007164DD">
        <w:rPr>
          <w:rFonts w:ascii="Times New Roman" w:eastAsia="Times New Roman" w:hAnsi="Times New Roman" w:cs="Times New Roman"/>
          <w:sz w:val="28"/>
          <w:szCs w:val="28"/>
          <w:lang w:eastAsia="ru-RU"/>
        </w:rPr>
        <w:t>навчальних</w:t>
      </w:r>
      <w:proofErr w:type="spellEnd"/>
      <w:r w:rsidRPr="007164DD">
        <w:rPr>
          <w:rFonts w:ascii="Times New Roman" w:eastAsia="Times New Roman" w:hAnsi="Times New Roman" w:cs="Times New Roman"/>
          <w:sz w:val="28"/>
          <w:szCs w:val="28"/>
          <w:lang w:eastAsia="ru-RU"/>
        </w:rPr>
        <w:t xml:space="preserve"> та у </w:t>
      </w:r>
      <w:proofErr w:type="spellStart"/>
      <w:proofErr w:type="gramStart"/>
      <w:r w:rsidRPr="007164DD">
        <w:rPr>
          <w:rFonts w:ascii="Times New Roman" w:eastAsia="Times New Roman" w:hAnsi="Times New Roman" w:cs="Times New Roman"/>
          <w:sz w:val="28"/>
          <w:szCs w:val="28"/>
          <w:lang w:eastAsia="ru-RU"/>
        </w:rPr>
        <w:t>вс</w:t>
      </w:r>
      <w:proofErr w:type="gramEnd"/>
      <w:r w:rsidRPr="007164DD">
        <w:rPr>
          <w:rFonts w:ascii="Times New Roman" w:eastAsia="Times New Roman" w:hAnsi="Times New Roman" w:cs="Times New Roman"/>
          <w:sz w:val="28"/>
          <w:szCs w:val="28"/>
          <w:lang w:eastAsia="ru-RU"/>
        </w:rPr>
        <w:t>іх</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інших</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заняттях</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допомогти</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дитині</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виробити</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об’єктивні</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критерії</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власної</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успішності</w:t>
      </w:r>
      <w:proofErr w:type="spellEnd"/>
      <w:r w:rsidRPr="007164DD">
        <w:rPr>
          <w:rFonts w:ascii="Times New Roman" w:eastAsia="Times New Roman" w:hAnsi="Times New Roman" w:cs="Times New Roman"/>
          <w:sz w:val="28"/>
          <w:szCs w:val="28"/>
          <w:lang w:eastAsia="ru-RU"/>
        </w:rPr>
        <w:t xml:space="preserve"> та </w:t>
      </w:r>
      <w:proofErr w:type="spellStart"/>
      <w:r w:rsidRPr="007164DD">
        <w:rPr>
          <w:rFonts w:ascii="Times New Roman" w:eastAsia="Times New Roman" w:hAnsi="Times New Roman" w:cs="Times New Roman"/>
          <w:sz w:val="28"/>
          <w:szCs w:val="28"/>
          <w:lang w:eastAsia="ru-RU"/>
        </w:rPr>
        <w:t>неуспішності</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з</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допомогою</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дорослих</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слід</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розвинути</w:t>
      </w:r>
      <w:proofErr w:type="spellEnd"/>
      <w:r w:rsidRPr="007164DD">
        <w:rPr>
          <w:rFonts w:ascii="Times New Roman" w:eastAsia="Times New Roman" w:hAnsi="Times New Roman" w:cs="Times New Roman"/>
          <w:sz w:val="28"/>
          <w:szCs w:val="28"/>
          <w:lang w:eastAsia="ru-RU"/>
        </w:rPr>
        <w:t xml:space="preserve"> у </w:t>
      </w:r>
      <w:proofErr w:type="spellStart"/>
      <w:r w:rsidRPr="007164DD">
        <w:rPr>
          <w:rFonts w:ascii="Times New Roman" w:eastAsia="Times New Roman" w:hAnsi="Times New Roman" w:cs="Times New Roman"/>
          <w:sz w:val="28"/>
          <w:szCs w:val="28"/>
          <w:lang w:eastAsia="ru-RU"/>
        </w:rPr>
        <w:t>нього</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прагнення</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вдосконалювати</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свої</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здібності</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Почніть</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з</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вироблення</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звички</w:t>
      </w:r>
      <w:proofErr w:type="spellEnd"/>
      <w:r w:rsidRPr="007164DD">
        <w:rPr>
          <w:rFonts w:ascii="Times New Roman" w:eastAsia="Times New Roman" w:hAnsi="Times New Roman" w:cs="Times New Roman"/>
          <w:sz w:val="28"/>
          <w:szCs w:val="28"/>
          <w:lang w:eastAsia="ru-RU"/>
        </w:rPr>
        <w:t xml:space="preserve"> добре </w:t>
      </w:r>
      <w:proofErr w:type="spellStart"/>
      <w:r w:rsidRPr="007164DD">
        <w:rPr>
          <w:rFonts w:ascii="Times New Roman" w:eastAsia="Times New Roman" w:hAnsi="Times New Roman" w:cs="Times New Roman"/>
          <w:sz w:val="28"/>
          <w:szCs w:val="28"/>
          <w:lang w:eastAsia="ru-RU"/>
        </w:rPr>
        <w:t>виконувати</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домашні</w:t>
      </w:r>
      <w:proofErr w:type="spellEnd"/>
      <w:r w:rsidRPr="007164DD">
        <w:rPr>
          <w:rFonts w:ascii="Times New Roman" w:eastAsia="Times New Roman" w:hAnsi="Times New Roman" w:cs="Times New Roman"/>
          <w:sz w:val="28"/>
          <w:szCs w:val="28"/>
          <w:lang w:eastAsia="ru-RU"/>
        </w:rPr>
        <w:t xml:space="preserve"> </w:t>
      </w:r>
      <w:proofErr w:type="spellStart"/>
      <w:r w:rsidRPr="007164DD">
        <w:rPr>
          <w:rFonts w:ascii="Times New Roman" w:eastAsia="Times New Roman" w:hAnsi="Times New Roman" w:cs="Times New Roman"/>
          <w:sz w:val="28"/>
          <w:szCs w:val="28"/>
          <w:lang w:eastAsia="ru-RU"/>
        </w:rPr>
        <w:t>завдання</w:t>
      </w:r>
      <w:proofErr w:type="spellEnd"/>
      <w:r w:rsidRPr="007164DD">
        <w:rPr>
          <w:rFonts w:ascii="Times New Roman" w:eastAsia="Times New Roman" w:hAnsi="Times New Roman" w:cs="Times New Roman"/>
          <w:sz w:val="28"/>
          <w:szCs w:val="28"/>
          <w:lang w:eastAsia="ru-RU"/>
        </w:rPr>
        <w:t>.</w:t>
      </w:r>
    </w:p>
    <w:p w:rsidR="006708E7" w:rsidRDefault="006708E7" w:rsidP="006708E7">
      <w:pPr>
        <w:shd w:val="clear" w:color="auto" w:fill="FFFFFF"/>
        <w:spacing w:after="0" w:line="240" w:lineRule="auto"/>
        <w:jc w:val="center"/>
        <w:rPr>
          <w:rFonts w:ascii="Times New Roman" w:eastAsia="Times New Roman" w:hAnsi="Times New Roman" w:cs="Times New Roman"/>
          <w:color w:val="FF0000"/>
          <w:sz w:val="28"/>
          <w:szCs w:val="28"/>
          <w:bdr w:val="none" w:sz="0" w:space="0" w:color="auto" w:frame="1"/>
          <w:lang w:val="uk-UA" w:eastAsia="uk-UA"/>
        </w:rPr>
      </w:pPr>
    </w:p>
    <w:p w:rsidR="006708E7" w:rsidRPr="002613A4" w:rsidRDefault="006708E7" w:rsidP="006708E7">
      <w:pPr>
        <w:shd w:val="clear" w:color="auto" w:fill="FFFFFF"/>
        <w:spacing w:after="0" w:line="240" w:lineRule="auto"/>
        <w:jc w:val="center"/>
        <w:rPr>
          <w:rFonts w:ascii="Times New Roman" w:eastAsia="Times New Roman" w:hAnsi="Times New Roman" w:cs="Times New Roman"/>
          <w:color w:val="008080"/>
          <w:sz w:val="36"/>
          <w:szCs w:val="36"/>
          <w:bdr w:val="none" w:sz="0" w:space="0" w:color="auto" w:frame="1"/>
          <w:lang w:val="uk-UA" w:eastAsia="uk-UA"/>
        </w:rPr>
      </w:pPr>
      <w:r w:rsidRPr="002613A4">
        <w:rPr>
          <w:rFonts w:ascii="Times New Roman" w:eastAsia="Times New Roman" w:hAnsi="Times New Roman" w:cs="Times New Roman"/>
          <w:color w:val="008080"/>
          <w:sz w:val="36"/>
          <w:szCs w:val="36"/>
          <w:bdr w:val="none" w:sz="0" w:space="0" w:color="auto" w:frame="1"/>
          <w:lang w:val="uk-UA" w:eastAsia="uk-UA"/>
        </w:rPr>
        <w:t>Рекомендації батькам п’ятикласників</w:t>
      </w:r>
    </w:p>
    <w:p w:rsidR="006708E7" w:rsidRPr="002613A4" w:rsidRDefault="006708E7" w:rsidP="006708E7">
      <w:pPr>
        <w:shd w:val="clear" w:color="auto" w:fill="FFFFFF"/>
        <w:spacing w:after="0" w:line="240" w:lineRule="auto"/>
        <w:jc w:val="center"/>
        <w:rPr>
          <w:rFonts w:ascii="Arial" w:eastAsia="Times New Roman" w:hAnsi="Arial" w:cs="Arial"/>
          <w:color w:val="000000" w:themeColor="text1"/>
          <w:sz w:val="36"/>
          <w:szCs w:val="36"/>
          <w:lang w:val="uk-UA" w:eastAsia="uk-UA"/>
        </w:rPr>
      </w:pP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Надихайте дитину на розповідь про шкільні справи. Не обмежуйте свій інтерес звичайним питанням на зразок: «Як минув твій день у школі?» Щотижня обирайте час, вільний від домашніх справ, і уважно розмовляйте з дитиною про школу. Запам’ятовуйте імена, події, деталі, про які дитина повідомляє вам, використовуйте їх надалі для того, щоб починати бесіди про школу.</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Регулярно розмовляйте з учителями вашої дитини про її успішність, поводження та взаємини з іншими дітьми. Навіть якщо немає особливих приводів, для занепокоєння, консультуйтеся з учителем не рідше, ніж раз на місяць.</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Знайте програму й особливості школи, де вчиться ваша дитина. Відвідуйте всі заходи й зустрічі, організовані батьківським комітетом і педагогічним колективом. Використовуйте будь-які можливості дізнатися, як ваша дитина навчається і як її навчають.</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Допомагайте дитині виконувати домашні завдання,але не робіть їх самі. Установіть спеціальний час для виконання домашнього завдання і стежте за виконанням цих настанов, що допоможе вам сформувати позитивне ставлення до навчання.</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Допоможіть дитині відчути інтерес до того, що викладають у школі. З’ясуйте, що взагалі цікавить вашу дитину, а потім установіть зв'язок між її інтересами й предметами, що вивчають у школі.</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Особливі зусилля докладайте для того, щоб підтримувати спокійну й стабільну атмосферу вдома, коли в шкільному житті дитини відбуваються зміни.</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xml:space="preserve">За </w:t>
      </w:r>
      <w:proofErr w:type="spellStart"/>
      <w:r w:rsidRPr="002613A4">
        <w:rPr>
          <w:rFonts w:ascii="Times New Roman" w:eastAsia="Times New Roman" w:hAnsi="Times New Roman" w:cs="Times New Roman"/>
          <w:color w:val="000000" w:themeColor="text1"/>
          <w:sz w:val="28"/>
          <w:szCs w:val="28"/>
          <w:bdr w:val="none" w:sz="0" w:space="0" w:color="auto" w:frame="1"/>
          <w:lang w:val="uk-UA" w:eastAsia="uk-UA"/>
        </w:rPr>
        <w:t>будь–якої</w:t>
      </w:r>
      <w:proofErr w:type="spellEnd"/>
      <w:r w:rsidRPr="002613A4">
        <w:rPr>
          <w:rFonts w:ascii="Times New Roman" w:eastAsia="Times New Roman" w:hAnsi="Times New Roman" w:cs="Times New Roman"/>
          <w:color w:val="000000" w:themeColor="text1"/>
          <w:sz w:val="28"/>
          <w:szCs w:val="28"/>
          <w:bdr w:val="none" w:sz="0" w:space="0" w:color="auto" w:frame="1"/>
          <w:lang w:val="uk-UA" w:eastAsia="uk-UA"/>
        </w:rPr>
        <w:t xml:space="preserve"> можливості намагайтеся уникнути значних змін або порушень у домашній атмосфері протягом першого півріччя. Спокій домашнього життя дитини допомагає їй ефективніше розв’язувати проблеми в школі.</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Забезпечте своїм дітям вдале поєднання відпочинку, фізичної праці та роботи над уроками.</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lastRenderedPageBreak/>
        <w:t>Програми включають більше теоретичного матеріалу. Тому слід привчати дітей міцно заучувати окремі правила з математики, української мови, історії тощо.</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Уважно стежте за рівнем виразного читання ваших дітей. Хай вдома виразно читають усі тексти, що задані з різних предметів.</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Стежте за порадами вчителів, записаними у щоденниках і робочих зошитах.</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Дбайте про те, щоб дитина навчалась бути охайною в усьому, включаючи бережне ставлення до підручників.</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Ніколи не поспішайте з висновками ні про дитину, ні про вчителя - прийдіть у школу, поспілкуйтеся з учителем.</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Намагайтесь придбати для сімейної бібліотеки різноманітні словники та довідкову літературу.</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xml:space="preserve">Пам'ятайте, що клас, де навчається ваша дитина, - ціле трьох колективів: дітей, батьків, учителів. Чим дружніші, </w:t>
      </w:r>
      <w:proofErr w:type="spellStart"/>
      <w:r w:rsidRPr="002613A4">
        <w:rPr>
          <w:rFonts w:ascii="Times New Roman" w:eastAsia="Times New Roman" w:hAnsi="Times New Roman" w:cs="Times New Roman"/>
          <w:color w:val="000000" w:themeColor="text1"/>
          <w:sz w:val="28"/>
          <w:szCs w:val="28"/>
          <w:bdr w:val="none" w:sz="0" w:space="0" w:color="auto" w:frame="1"/>
          <w:lang w:val="uk-UA" w:eastAsia="uk-UA"/>
        </w:rPr>
        <w:t>цілеспрямованіші</w:t>
      </w:r>
      <w:proofErr w:type="spellEnd"/>
      <w:r w:rsidRPr="002613A4">
        <w:rPr>
          <w:rFonts w:ascii="Times New Roman" w:eastAsia="Times New Roman" w:hAnsi="Times New Roman" w:cs="Times New Roman"/>
          <w:color w:val="000000" w:themeColor="text1"/>
          <w:sz w:val="28"/>
          <w:szCs w:val="28"/>
          <w:bdr w:val="none" w:sz="0" w:space="0" w:color="auto" w:frame="1"/>
          <w:lang w:val="uk-UA" w:eastAsia="uk-UA"/>
        </w:rPr>
        <w:t xml:space="preserve"> будуть ці колективи, у тим кращій атмосфері буде формуватись ваш хлопчик чи дівчинка. Це залежить від кожного й від вас теж.</w:t>
      </w:r>
    </w:p>
    <w:p w:rsidR="006708E7" w:rsidRPr="002613A4" w:rsidRDefault="006708E7" w:rsidP="006708E7">
      <w:pPr>
        <w:numPr>
          <w:ilvl w:val="0"/>
          <w:numId w:val="2"/>
        </w:numPr>
        <w:shd w:val="clear" w:color="auto" w:fill="FFFFFF"/>
        <w:spacing w:after="0" w:line="240" w:lineRule="auto"/>
        <w:ind w:left="202" w:right="202"/>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Не забувайте: дитину не слід карати за невміння, а терпеливо вчити, підказувати, радити, допомагати, підтримувати.</w:t>
      </w:r>
    </w:p>
    <w:p w:rsidR="006708E7" w:rsidRDefault="006708E7" w:rsidP="006708E7">
      <w:pPr>
        <w:shd w:val="clear" w:color="auto" w:fill="FFFFFF"/>
        <w:spacing w:after="0" w:line="240" w:lineRule="auto"/>
        <w:jc w:val="center"/>
        <w:rPr>
          <w:rFonts w:ascii="Times New Roman" w:eastAsia="Times New Roman" w:hAnsi="Times New Roman" w:cs="Times New Roman"/>
          <w:color w:val="000000" w:themeColor="text1"/>
          <w:sz w:val="28"/>
          <w:szCs w:val="28"/>
          <w:bdr w:val="none" w:sz="0" w:space="0" w:color="auto" w:frame="1"/>
          <w:lang w:val="uk-UA" w:eastAsia="uk-UA"/>
        </w:rPr>
      </w:pPr>
    </w:p>
    <w:p w:rsidR="006708E7" w:rsidRPr="002613A4" w:rsidRDefault="006708E7" w:rsidP="006708E7">
      <w:pPr>
        <w:shd w:val="clear" w:color="auto" w:fill="FFFFFF"/>
        <w:spacing w:after="0" w:line="240" w:lineRule="auto"/>
        <w:jc w:val="center"/>
        <w:rPr>
          <w:rFonts w:ascii="Arial" w:eastAsia="Times New Roman" w:hAnsi="Arial" w:cs="Arial"/>
          <w:b/>
          <w:color w:val="008080"/>
          <w:sz w:val="28"/>
          <w:szCs w:val="28"/>
          <w:lang w:val="uk-UA" w:eastAsia="uk-UA"/>
        </w:rPr>
      </w:pPr>
      <w:r w:rsidRPr="002613A4">
        <w:rPr>
          <w:rFonts w:ascii="Times New Roman" w:eastAsia="Times New Roman" w:hAnsi="Times New Roman" w:cs="Times New Roman"/>
          <w:b/>
          <w:color w:val="008080"/>
          <w:sz w:val="28"/>
          <w:szCs w:val="28"/>
          <w:bdr w:val="none" w:sz="0" w:space="0" w:color="auto" w:frame="1"/>
          <w:lang w:val="uk-UA" w:eastAsia="uk-UA"/>
        </w:rPr>
        <w:t>РЕКОМЕНДАЦІЇ БАТЬКАМ З УСПІШНОЇ АДАПТАЦІЇ П’ЯТИКЛАСНИКІВ ДО НОВИХ УМОВ НАВЧАННЯ</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Будь - які перехідні періоди життя і діяльності дітей висувають специфічні проблеми, що пов’язані зі зміною в організації навчальної діяльності у середніх класах. Умови, які змінилися, пред’являють більш високі вимоги до інтелектуального і особистісного розвитку, до ступеня сформованості у дітей певних учбових знань, дій, навичок. Процес звикання до шкільних вимог і порядків, нового для п’ятикласників оточення, нових умов життя розуміється як адаптація. Адже дитина в школі адаптується не тільки до своєї соціальної ролі, але перш за все до особливостей засвоєння знань у нових умовах.</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1. Якщо Вас щось турбує в поведінці дитини, якомога швидше зустріньтеся і обговоріть це із класним керівником, шкільним психологом.</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2. 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3. Цікавтеся шкільними справами, обговорюйте складні ситуації, разом шукайте вихід із конфліктів.</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4. Допоможіть дитині вивчити імена нових учителів, запропонуйте описати їх, виділити якісь особливі риси.</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5. Порадьте дитині в складних ситуаціях звертатися за порадою до класного керівника, шкільного психолога.</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6. Не слід відразу ослабляти контроль за навчальною діяльністю, якщо в період навчання в початковій школі вона звикла до контролю з вашого боку. Привчайте дитину до самостійності поступово: вона має сама збирати портфель, телефонувати однокласникам і питати про уроки тощо.</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7. Основними помічниками у складних ситуаціях є терпіння, увага, розуміння.</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lastRenderedPageBreak/>
        <w:t> 8. Не обмежуйте свій інтерес звичайним питанням типу: «Як пройшов твій день у школі?». Кожного тижня вибирайте час, вільний від домашніх справ, і уважно розмовляйте з дитиною про школу. Запам'ятовуйте окремі імена, події та деталі, про які дитина вам повідомляє, використовуйте їх надалі для того, щоб починати подібні розмови про школу.</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Не пов'язуйте оцінки за успішність дитини зі своєю системою покарань і заохочень.</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9. Головне новоутворення підліткового вікового періоду – відкриття своєї індивідуальності, свого «Я». Підвищується інтерес до свого тіла, зовнішності.</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10. Зростає дух незалежності, який впливає на стосунки підлітка в родині, школі.</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11. Ваша дитина має оцінювати свою гарну успішність як нагороду, а неуспішність - як покарання. Якщо у дитини навчання йде добре, проявляйте частіше свою радість. Висловлюйте заклопотаність, якщо у дитини не все добре в школі. Постарайтеся наскільки можливо, не встановлювати покарань і заохочень вони можуть привести до емоційних проблем.</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12. Допомагайте дитині виконувати домашні завдання, але не робіть їх самі. Продемонструйте інтерес до цих завдань. Якщо дитина звертається до вас з питаннями, пов'язаними з домашніми завданнями, допоможіть їй знайти відповіді самостійно, а не підказуйте їх. Допоможіть дитині відчути інтерес до того, що викладають у школі.</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13. З'ясуйте, що взагалі цікавить вашу дитину, а потім встановіть зв'язок між його інтересами і предметами, що вивчаються в школі. Наприклад, любов дитини до фільмів можна перетворити на прагнення читати книги, подарувавши книгу, по якій поставлений фільм. Шукайте будь-які можливості, щоб дитина могла застосувати свої знання, отримані в школі, в домашній діяльності. Наприклад, доручіть їй розрахувати необхідну кількість продуктів для приготування їжі або необхідну кількість фарби, щоб пофарбувати певну поверхню.</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14. Особливі зусилля прикладайте для того, щоб підтримати спокійну та стабільну атмосферу в домі, коли в житті дитини відбуваються зміни. Намагайтеся уникнути великих змін чи порушень в домашній атмосфері. Спокій домашнього життя допоможе дитині більш ефективно вирішувати проблеми в школі.</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15. У дітей настає криза, пов’язана з бажанням здобути самостійність, звільнитися від батьківської опіки, з’являється страх перед невідомим дорослим життям.</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16. Бажання звільнитися від зовнішнього контролю поєднується зі зростанням самоконтролю й початком свідомого самовиховання.</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17. Внутрішній світ дитини ще нестабільний, тому батькам не слід залишати своїх дітей без нагляду. Підліток дуже вразливий і легко піддається впливам як позитивним, так і негативним.</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18. Розширюється коло спілкування, з’являються нові авторитети.</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19. Недоліки й суперечності в поведінці близьких і старших сприймаються гостро й хворобливо.</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20. У батьках підлітки хочуть бачити друзів і порадників, а не диктаторів.</w:t>
      </w:r>
    </w:p>
    <w:p w:rsidR="006708E7" w:rsidRDefault="006708E7" w:rsidP="006708E7">
      <w:pPr>
        <w:shd w:val="clear" w:color="auto" w:fill="FFFFFF"/>
        <w:spacing w:after="0" w:line="240" w:lineRule="auto"/>
        <w:jc w:val="center"/>
        <w:rPr>
          <w:rFonts w:ascii="Times New Roman" w:eastAsia="Times New Roman" w:hAnsi="Times New Roman" w:cs="Times New Roman"/>
          <w:color w:val="000000" w:themeColor="text1"/>
          <w:sz w:val="28"/>
          <w:szCs w:val="28"/>
          <w:bdr w:val="none" w:sz="0" w:space="0" w:color="auto" w:frame="1"/>
          <w:lang w:val="uk-UA" w:eastAsia="uk-UA"/>
        </w:rPr>
      </w:pPr>
    </w:p>
    <w:p w:rsidR="006708E7" w:rsidRPr="002613A4" w:rsidRDefault="006708E7" w:rsidP="006708E7">
      <w:pPr>
        <w:shd w:val="clear" w:color="auto" w:fill="FFFFFF"/>
        <w:spacing w:after="0" w:line="240" w:lineRule="auto"/>
        <w:jc w:val="center"/>
        <w:rPr>
          <w:rFonts w:ascii="Arial" w:eastAsia="Times New Roman" w:hAnsi="Arial" w:cs="Arial"/>
          <w:b/>
          <w:color w:val="008080"/>
          <w:sz w:val="28"/>
          <w:szCs w:val="28"/>
          <w:lang w:val="uk-UA" w:eastAsia="uk-UA"/>
        </w:rPr>
      </w:pPr>
      <w:r w:rsidRPr="002613A4">
        <w:rPr>
          <w:rFonts w:ascii="Times New Roman" w:eastAsia="Times New Roman" w:hAnsi="Times New Roman" w:cs="Times New Roman"/>
          <w:b/>
          <w:color w:val="008080"/>
          <w:sz w:val="28"/>
          <w:szCs w:val="28"/>
          <w:bdr w:val="none" w:sz="0" w:space="0" w:color="auto" w:frame="1"/>
          <w:lang w:val="uk-UA" w:eastAsia="uk-UA"/>
        </w:rPr>
        <w:t>ПАМ’ЯТКА ДЛЯ БАТЬКІВ</w:t>
      </w:r>
    </w:p>
    <w:p w:rsidR="006708E7" w:rsidRPr="002613A4" w:rsidRDefault="006708E7" w:rsidP="006708E7">
      <w:pPr>
        <w:shd w:val="clear" w:color="auto" w:fill="FFFFFF"/>
        <w:spacing w:after="0" w:line="240" w:lineRule="auto"/>
        <w:jc w:val="center"/>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lastRenderedPageBreak/>
        <w:t>Що ускладнює адаптацію дитини до нових умов навчання?</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1. Протиріччя та неузгодженість вимог різних педагогів. До школяра вперше ставлять багато вимог. І він повинен навчитися враховувати ці вимоги, співвідносити їх одне з одним, долаючи пов’язані із цим труднощі, тому що ці вміння необхідні у дорослому житті.</w:t>
      </w:r>
    </w:p>
    <w:p w:rsidR="006708E7" w:rsidRDefault="006708E7" w:rsidP="006708E7">
      <w:pPr>
        <w:shd w:val="clear" w:color="auto" w:fill="FFFFFF"/>
        <w:spacing w:after="0" w:line="240" w:lineRule="auto"/>
        <w:rPr>
          <w:rFonts w:ascii="Times New Roman" w:eastAsia="Times New Roman" w:hAnsi="Times New Roman" w:cs="Times New Roman"/>
          <w:color w:val="000000" w:themeColor="text1"/>
          <w:sz w:val="28"/>
          <w:szCs w:val="28"/>
          <w:bdr w:val="none" w:sz="0" w:space="0" w:color="auto" w:frame="1"/>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 </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2. На п’ятикласника обрушується потік інформації, насичений термінами, незрозумілими словами. Вихід простий; поясніть дитині, що неповне, неточне розуміння слів нерідко лежить в основі нерозуміння шкільного матеріалу і в зв’язку з цим необхідно звертатися до довідників, словників.</w:t>
      </w:r>
    </w:p>
    <w:p w:rsidR="006708E7" w:rsidRPr="002613A4" w:rsidRDefault="006708E7" w:rsidP="006708E7">
      <w:pPr>
        <w:shd w:val="clear" w:color="auto" w:fill="FFFFFF"/>
        <w:spacing w:after="0" w:line="240" w:lineRule="auto"/>
        <w:rPr>
          <w:rFonts w:ascii="Arial" w:eastAsia="Times New Roman" w:hAnsi="Arial" w:cs="Arial"/>
          <w:color w:val="000000" w:themeColor="text1"/>
          <w:sz w:val="28"/>
          <w:szCs w:val="28"/>
          <w:lang w:val="uk-UA" w:eastAsia="uk-UA"/>
        </w:rPr>
      </w:pPr>
      <w:r w:rsidRPr="002613A4">
        <w:rPr>
          <w:rFonts w:ascii="Times New Roman" w:eastAsia="Times New Roman" w:hAnsi="Times New Roman" w:cs="Times New Roman"/>
          <w:color w:val="000000" w:themeColor="text1"/>
          <w:sz w:val="28"/>
          <w:szCs w:val="28"/>
          <w:bdr w:val="none" w:sz="0" w:space="0" w:color="auto" w:frame="1"/>
          <w:lang w:val="uk-UA" w:eastAsia="uk-UA"/>
        </w:rPr>
        <w:t>3. У п’ятому класі багато дітей відчувають самотність, тому що улюбленої першої вчительки немає поруч, а класному керівникові часто не вистачає часу приділяти їм увагу в тій же мірі. А інші «шаленіють» від свободи та носяться по всій школі, задираючись навіть до старшокласників. Дорослим у цій ситуації важливо зрозуміти, що все це - природні переживання, які необхідні для розвитку школяра, бо вони допомагають йому стати дорослим. Якщо відчуваєте, що адаптація затягується, зверніться до шкільного психолога. Ми маємо стати більш уважними, доброзичливими, таким чином допомагаючи школяру освоїти цю позицію.</w:t>
      </w:r>
    </w:p>
    <w:p w:rsidR="006708E7" w:rsidRPr="002613A4" w:rsidRDefault="006708E7" w:rsidP="006708E7">
      <w:pPr>
        <w:tabs>
          <w:tab w:val="left" w:pos="1785"/>
        </w:tabs>
        <w:jc w:val="both"/>
        <w:rPr>
          <w:rFonts w:ascii="Times New Roman" w:eastAsia="Times New Roman" w:hAnsi="Times New Roman" w:cs="Times New Roman"/>
          <w:color w:val="000000" w:themeColor="text1"/>
          <w:sz w:val="28"/>
          <w:szCs w:val="28"/>
          <w:lang w:val="uk-UA" w:eastAsia="ru-RU"/>
        </w:rPr>
      </w:pPr>
    </w:p>
    <w:p w:rsidR="006708E7" w:rsidRPr="002613A4" w:rsidRDefault="006708E7" w:rsidP="006708E7">
      <w:pPr>
        <w:tabs>
          <w:tab w:val="left" w:pos="1785"/>
        </w:tabs>
        <w:jc w:val="both"/>
        <w:rPr>
          <w:rFonts w:ascii="Times New Roman" w:eastAsia="Times New Roman" w:hAnsi="Times New Roman" w:cs="Times New Roman"/>
          <w:color w:val="000000" w:themeColor="text1"/>
          <w:sz w:val="28"/>
          <w:szCs w:val="28"/>
          <w:lang w:val="uk-UA" w:eastAsia="ru-RU"/>
        </w:rPr>
      </w:pPr>
    </w:p>
    <w:p w:rsidR="006708E7" w:rsidRPr="002613A4" w:rsidRDefault="006708E7" w:rsidP="006708E7">
      <w:pPr>
        <w:shd w:val="clear" w:color="auto" w:fill="FFFFFF"/>
        <w:spacing w:before="197"/>
        <w:ind w:firstLine="709"/>
        <w:jc w:val="center"/>
        <w:rPr>
          <w:rFonts w:ascii="Times New Roman" w:eastAsia="Times New Roman" w:hAnsi="Times New Roman" w:cs="Times New Roman"/>
          <w:b/>
          <w:bCs/>
          <w:i/>
          <w:spacing w:val="-11"/>
          <w:sz w:val="28"/>
          <w:szCs w:val="28"/>
          <w:lang w:val="uk-UA"/>
        </w:rPr>
      </w:pPr>
    </w:p>
    <w:p w:rsidR="00794D53" w:rsidRPr="006708E7" w:rsidRDefault="00794D53" w:rsidP="006708E7">
      <w:pPr>
        <w:tabs>
          <w:tab w:val="left" w:pos="1584"/>
        </w:tabs>
        <w:rPr>
          <w:rFonts w:ascii="Times New Roman" w:hAnsi="Times New Roman" w:cs="Times New Roman"/>
          <w:sz w:val="28"/>
          <w:szCs w:val="28"/>
          <w:lang w:val="uk-UA"/>
        </w:rPr>
      </w:pPr>
    </w:p>
    <w:sectPr w:rsidR="00794D53" w:rsidRPr="006708E7" w:rsidSect="006708E7">
      <w:pgSz w:w="11906" w:h="16838"/>
      <w:pgMar w:top="1134" w:right="991" w:bottom="1134" w:left="993" w:header="708" w:footer="708" w:gutter="0"/>
      <w:pgBorders w:offsetFrom="page">
        <w:top w:val="thickThinLargeGap" w:sz="24" w:space="24" w:color="31849B" w:themeColor="accent5" w:themeShade="BF"/>
        <w:left w:val="thickThinLargeGap" w:sz="24" w:space="24" w:color="31849B" w:themeColor="accent5" w:themeShade="BF"/>
        <w:bottom w:val="thinThickLargeGap" w:sz="24" w:space="24" w:color="31849B" w:themeColor="accent5" w:themeShade="BF"/>
        <w:right w:val="thinThickLargeGap" w:sz="24"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F65D1"/>
    <w:multiLevelType w:val="multilevel"/>
    <w:tmpl w:val="A68E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4E36D0"/>
    <w:multiLevelType w:val="hybridMultilevel"/>
    <w:tmpl w:val="52C0206C"/>
    <w:lvl w:ilvl="0" w:tplc="3CE484E2">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F57"/>
    <w:rsid w:val="002D516D"/>
    <w:rsid w:val="005A6A2D"/>
    <w:rsid w:val="006708E7"/>
    <w:rsid w:val="00794D53"/>
    <w:rsid w:val="00CC1F57"/>
    <w:rsid w:val="00D375BF"/>
    <w:rsid w:val="00F653B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3B2"/>
    <w:rPr>
      <w:rFonts w:ascii="Tahoma" w:hAnsi="Tahoma" w:cs="Tahoma"/>
      <w:sz w:val="16"/>
      <w:szCs w:val="16"/>
    </w:rPr>
  </w:style>
  <w:style w:type="paragraph" w:styleId="a5">
    <w:name w:val="Normal (Web)"/>
    <w:basedOn w:val="a"/>
    <w:uiPriority w:val="99"/>
    <w:semiHidden/>
    <w:unhideWhenUsed/>
    <w:rsid w:val="006708E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5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53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842621">
      <w:bodyDiv w:val="1"/>
      <w:marLeft w:val="0"/>
      <w:marRight w:val="0"/>
      <w:marTop w:val="0"/>
      <w:marBottom w:val="0"/>
      <w:divBdr>
        <w:top w:val="none" w:sz="0" w:space="0" w:color="auto"/>
        <w:left w:val="none" w:sz="0" w:space="0" w:color="auto"/>
        <w:bottom w:val="none" w:sz="0" w:space="0" w:color="auto"/>
        <w:right w:val="none" w:sz="0" w:space="0" w:color="auto"/>
      </w:divBdr>
      <w:divsChild>
        <w:div w:id="53060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6368</Words>
  <Characters>3630</Characters>
  <Application>Microsoft Office Word</Application>
  <DocSecurity>0</DocSecurity>
  <Lines>30</Lines>
  <Paragraphs>19</Paragraphs>
  <ScaleCrop>false</ScaleCrop>
  <Company>SPecialiST RePack</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cp:revision>
  <dcterms:created xsi:type="dcterms:W3CDTF">2019-12-08T13:05:00Z</dcterms:created>
  <dcterms:modified xsi:type="dcterms:W3CDTF">2022-11-14T19:50:00Z</dcterms:modified>
</cp:coreProperties>
</file>