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7" w:rsidRPr="00FF2397" w:rsidRDefault="00FF2397" w:rsidP="00FF2397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caps/>
          <w:color w:val="005494"/>
          <w:kern w:val="36"/>
          <w:sz w:val="32"/>
          <w:szCs w:val="32"/>
          <w:lang w:eastAsia="ru-RU"/>
        </w:rPr>
      </w:pPr>
      <w:r w:rsidRPr="00FF2397">
        <w:rPr>
          <w:rFonts w:ascii="Arial" w:eastAsia="Times New Roman" w:hAnsi="Arial" w:cs="Arial"/>
          <w:b/>
          <w:caps/>
          <w:color w:val="005494"/>
          <w:kern w:val="36"/>
          <w:sz w:val="32"/>
          <w:szCs w:val="32"/>
          <w:lang w:eastAsia="ru-RU"/>
        </w:rPr>
        <w:t>ПРАВИЛА ПРИЙОМУ ДІТЕЙ ДО 1 КЛАСУ ЗАГАЛЬНООСВІТНЬОГО НАВЧАЛЬНОГО ЗАКЛАДУ</w:t>
      </w:r>
    </w:p>
    <w:tbl>
      <w:tblPr>
        <w:tblStyle w:val="a3"/>
        <w:tblW w:w="15007" w:type="dxa"/>
        <w:tblLook w:val="04A0" w:firstRow="1" w:lastRow="0" w:firstColumn="1" w:lastColumn="0" w:noHBand="0" w:noVBand="1"/>
      </w:tblPr>
      <w:tblGrid>
        <w:gridCol w:w="15007"/>
      </w:tblGrid>
      <w:tr w:rsidR="00FF2397" w:rsidRPr="00FF2397" w:rsidTr="00FF2397">
        <w:trPr>
          <w:trHeight w:val="8581"/>
        </w:trPr>
        <w:tc>
          <w:tcPr>
            <w:tcW w:w="0" w:type="auto"/>
            <w:hideMark/>
          </w:tcPr>
          <w:p w:rsidR="00FF2397" w:rsidRPr="00FF2397" w:rsidRDefault="00FF2397" w:rsidP="00FF2397">
            <w:pPr>
              <w:spacing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учні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загальноосвітнього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безконкурсній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основі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.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Адм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іністрація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зобов’язана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вжити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заходів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батьків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або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осіб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які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їх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з порядком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закладу, правилами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іншими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документами,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що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регламентують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процесу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.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учні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закладу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як правило, до початку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року за наказом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його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директора.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4. Для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учня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закладу батьки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або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які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їх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подають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наступні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: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заяву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ім'я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директора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школи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;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копію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св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ідоцтва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дитини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;</w:t>
            </w: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медичну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картку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зразка</w:t>
            </w:r>
            <w:proofErr w:type="spellEnd"/>
          </w:p>
          <w:p w:rsidR="00FF2397" w:rsidRPr="00FF2397" w:rsidRDefault="00FF2397" w:rsidP="00FF2397">
            <w:pPr>
              <w:spacing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першого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класу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зараховуються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діти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 шести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років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які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медичного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мають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протипоказань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систематичного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.</w:t>
            </w:r>
          </w:p>
          <w:p w:rsidR="00FF2397" w:rsidRPr="00FF2397" w:rsidRDefault="00FF2397" w:rsidP="00FF2397">
            <w:pPr>
              <w:spacing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фахівцями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оцінку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дитини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школи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р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ік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(у 5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або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в 6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років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) до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вступу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 xml:space="preserve"> в школу.</w:t>
            </w:r>
          </w:p>
          <w:p w:rsidR="00FF2397" w:rsidRPr="00FF2397" w:rsidRDefault="00FF2397" w:rsidP="00FF2397">
            <w:pPr>
              <w:spacing w:line="295" w:lineRule="atLeast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>ЛИСТ МІНІСТЕРСТВА № 1/9-71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>ІД 14.02.2015 "ЩОДО РОЗ’ЯСНЕННЯ ПОРЯДКУ ПРИЙМАННЯ ДІТЕЙ ДО ПЕРШОГО КЛАСУ"</w:t>
            </w:r>
          </w:p>
          <w:p w:rsidR="00FF2397" w:rsidRPr="00FF2397" w:rsidRDefault="00FF2397" w:rsidP="00FF2397">
            <w:pPr>
              <w:spacing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до 10 (11)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класу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подаються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наступні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заява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батьків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або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осіб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які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їх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копія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св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ідоцтва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дитини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медична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довідка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зразка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документ про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рівень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FF2397" w:rsidRPr="00FF2397" w:rsidRDefault="00FF2397" w:rsidP="00FF2397">
            <w:pPr>
              <w:spacing w:line="295" w:lineRule="atLeast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 xml:space="preserve">ДОКУМЕНТИ, ЯКІ НЕОБХІДНІ ДЛЯ ПЕРЕВОДУ </w:t>
            </w:r>
            <w:proofErr w:type="gramStart"/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>З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b/>
                <w:bCs/>
                <w:caps/>
                <w:color w:val="0184DF"/>
                <w:sz w:val="28"/>
                <w:szCs w:val="28"/>
                <w:lang w:eastAsia="ru-RU"/>
              </w:rPr>
              <w:t xml:space="preserve"> ІНШОЇ ШКОЛИ:</w:t>
            </w:r>
          </w:p>
          <w:p w:rsidR="00FF2397" w:rsidRPr="00FF2397" w:rsidRDefault="00FF2397" w:rsidP="00FF2397">
            <w:pPr>
              <w:spacing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заява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батьків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копія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св</w:t>
            </w:r>
            <w:proofErr w:type="gram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ідоцтва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дитини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паспорт одного з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батьків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особова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справа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учня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учениці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),</w:t>
            </w:r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медична</w:t>
            </w:r>
            <w:proofErr w:type="spellEnd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9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картка</w:t>
            </w:r>
            <w:proofErr w:type="spellEnd"/>
          </w:p>
        </w:tc>
      </w:tr>
    </w:tbl>
    <w:p w:rsidR="0065656E" w:rsidRDefault="0065656E"/>
    <w:sectPr w:rsidR="0065656E" w:rsidSect="00FF2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7"/>
    <w:rsid w:val="0065656E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2018-02-23T14:48:00Z</dcterms:created>
  <dcterms:modified xsi:type="dcterms:W3CDTF">2018-02-23T14:50:00Z</dcterms:modified>
</cp:coreProperties>
</file>